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附1： 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推荐表注册使用说明</w:t>
      </w:r>
    </w:p>
    <w:p>
      <w:pPr>
        <w:numPr>
          <w:ilvl w:val="0"/>
          <w:numId w:val="1"/>
        </w:num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登录智慧就业平台，http://www.91job.gov.cn/user/student</w:t>
      </w:r>
    </w:p>
    <w:p>
      <w:pPr>
        <w:jc w:val="left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1085850</wp:posOffset>
            </wp:positionH>
            <wp:positionV relativeFrom="page">
              <wp:posOffset>1753235</wp:posOffset>
            </wp:positionV>
            <wp:extent cx="5267325" cy="2524125"/>
            <wp:effectExtent l="0" t="0" r="9525" b="952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</w:pPr>
      <w:r>
        <w:rPr>
          <w:rFonts w:hint="eastAsia"/>
        </w:rPr>
        <w:t>“选择学校”为南京交通职业技术学院</w:t>
      </w:r>
    </w:p>
    <w:p>
      <w:pPr>
        <w:jc w:val="left"/>
      </w:pPr>
      <w:r>
        <w:rPr>
          <w:rFonts w:hint="eastAsia"/>
        </w:rPr>
        <w:t>输入学号</w:t>
      </w:r>
    </w:p>
    <w:p>
      <w:pPr>
        <w:jc w:val="left"/>
      </w:pPr>
      <w:r>
        <w:rPr>
          <w:rFonts w:hint="eastAsia"/>
        </w:rPr>
        <w:t>密码一般为后六位（没有修改过的）</w:t>
      </w:r>
    </w:p>
    <w:p>
      <w:pPr>
        <w:jc w:val="left"/>
      </w:pPr>
      <w:bookmarkStart w:id="0" w:name="_GoBack"/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1325880</wp:posOffset>
            </wp:positionH>
            <wp:positionV relativeFrom="page">
              <wp:posOffset>5220970</wp:posOffset>
            </wp:positionV>
            <wp:extent cx="4200525" cy="4029075"/>
            <wp:effectExtent l="0" t="0" r="9525" b="9525"/>
            <wp:wrapNone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红色为必填项</w:t>
      </w:r>
    </w:p>
    <w:p>
      <w:pPr>
        <w:spacing w:line="480" w:lineRule="auto"/>
        <w:rPr>
          <w:rFonts w:hint="eastAsia"/>
          <w:sz w:val="28"/>
          <w:szCs w:val="28"/>
        </w:rPr>
      </w:pPr>
    </w:p>
    <w:p>
      <w:pPr>
        <w:ind w:firstLine="2100" w:firstLineChars="1000"/>
        <w:jc w:val="left"/>
        <w:rPr>
          <w:rFonts w:hint="eastAsia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1224915</wp:posOffset>
            </wp:positionH>
            <wp:positionV relativeFrom="page">
              <wp:posOffset>1068070</wp:posOffset>
            </wp:positionV>
            <wp:extent cx="5276850" cy="3076575"/>
            <wp:effectExtent l="0" t="0" r="0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3200" w:firstLineChars="1000"/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1234440</wp:posOffset>
            </wp:positionH>
            <wp:positionV relativeFrom="page">
              <wp:posOffset>5249545</wp:posOffset>
            </wp:positionV>
            <wp:extent cx="5267325" cy="3448050"/>
            <wp:effectExtent l="0" t="0" r="9525" b="0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rFonts w:hint="eastAsia"/>
          <w:b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06E13"/>
    <w:multiLevelType w:val="singleLevel"/>
    <w:tmpl w:val="58106E1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95A1C"/>
    <w:rsid w:val="03995A1C"/>
    <w:rsid w:val="53020F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2017-10-16T02:04:00Z</dcterms:created>
  <dc:creator>may</dc:creator>
  <cp:lastModifiedBy>may</cp:lastModifiedBy>
  <dcterms:modified xsi:type="dcterms:W3CDTF">2017-10-16T02:05:47Z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